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Nuova nomina in ABB: Joerg Theis Presidente di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Un manager internazionale di grande esperienza a capo della divisione Machine Automation di ABB</w:t>
      </w:r>
    </w:p>
    <w:p>
      <w:pPr>
        <w:pStyle w:val="par-first"/>
        <w:ind w:left="0"/>
        <w:jc w:val="left"/>
      </w:pPr>
      <w:r>
        <w:rPr>
          <w:i/>
          <w:i/>
        </w:rPr>
        <w:t xml:space="preserve">ABB ha nominato Joerg Theis nuovo Presidente di B&amp;R, la divisione Machine Automation di ABB, a partire dal 1° aprile 2021. Succede a Clemens Sager che ha gestito la divisione ad interim dal 1° gennaio 2021. </w:t>
      </w:r>
    </w:p>
    <w:p>
      <w:pPr>
        <w:pStyle w:val="par"/>
        <w:ind w:left="0"/>
      </w:pPr>
      <w:r>
        <w:rPr/>
        <w:t xml:space="preserve">Theis, nel gruppo ABB da 23 anni, ha una profonda esperienza nell'automazione di processo e di fabbrica, in particolare nei settori dei beni di consumo, farmaceutico, alimentare, industrie ibride e automobilistico, con un focus sullo sviluppo di offerte di servizi digitali. Ha vissuto e lavorato in Europa e in Asia e, più recentemente, è stato responsabile per l'Asia della divisione Process Automation di ABB per le industrie energetiche, con sede a Singapore. Theis si trasferirà ora al quartier generale globale di B&amp;R a Eggelsberg, in Austria.</w:t>
      </w:r>
    </w:p>
    <w:p>
      <w:pPr>
        <w:pStyle w:val="par"/>
        <w:ind w:left="0"/>
      </w:pPr>
      <w:r>
        <w:rPr/>
        <w:t xml:space="preserve">"Joerg ha una straordinaria esperienza globale nell'automazione e nei servizi digitali e una spiccata mentalità imprenditoriale", ha commentato Sami Atiya, Presidente della business ABB Robotics and Discrete Automation. "Con la sua profonda conoscenza del settore e la comprovata esperienza nello sviluppo strategico del business, è il leader ideale per supportare la crescita di B&amp;R, continuando a mantenere il focus sui clienti e sull’innovazione, guidando al contempo l'espansione geografica e del portfolio".</w:t>
      </w:r>
    </w:p>
    <w:p>
      <w:pPr>
        <w:pStyle w:val="par"/>
        <w:ind w:left="0"/>
      </w:pPr>
      <w:r>
        <w:rPr/>
        <w:t xml:space="preserve">"Sono onorato di avere l'opportunità di guidare la divisione Machine Automation di ABB; il nostro lavoro proseguirà basandosi sulla cultura incentrata sul cliente e sull’innovazione, tratti che da sempre caratterizzano e distinguono B&amp;R sul mercato. Non vedo l'ora di lavorare con il team per scrivere insieme il prossimo capitolo della nostra storia di successo", ha detto Joerg Theis.</w:t>
      </w:r>
    </w:p>
    <w:p>
      <w:pPr>
        <w:pStyle w:val="par"/>
        <w:ind w:left="0"/>
      </w:pPr>
      <w:r>
        <w:rPr/>
        <w:t xml:space="preserve">Theis ha conseguito la laurea in ingegneria chimica presso la FH Aachen, in Germania. È cittadino tedesco, è sposato e ha due figli.</w:t>
      </w:r>
    </w:p>
    <w:p>
      <w:pPr>
        <w:pStyle w:val="par"/>
        <w:ind w:left="0"/>
      </w:pPr>
      <w:r>
        <w:rPr>
          <w:b/>
        </w:rPr>
        <w:t xml:space="preserve">ABB (ABBN: SIX Swiss Ex)</w:t>
      </w:r>
      <w:r>
        <w:rPr/>
        <w:t xml:space="preserve"> è una società tecnologica leader a livello globale che infonde energia alla trasformazione della società e dell'industria per realizzare un futuro più produttivo e sostenibile. Coniugando il software con il suo portfolio nei campi dell’elettrificazione, della robotica, dell’automazione e del motion, ABB amplia i confini della tecnologia per portare le prestazioni a nuovi livelli. Con una storia di eccellenza iniziata oltre 130 anni fa, il successo di ABB è guidato da 105.000 dipendenti di talento in oltre 100 paesi. www.abb.com</w:t>
      </w:r>
    </w:p>
    <w:p>
      <w:pPr>
        <w:pStyle w:val="par"/>
        <w:ind w:left="0"/>
      </w:pPr>
      <w:r>
        <w:rPr>
          <w:b/>
        </w:rPr>
        <w:t xml:space="preserve">ABB Robotics &amp; Discrete Automation</w:t>
      </w:r>
      <w:r>
        <w:rPr/>
        <w:t xml:space="preserve"> è un pioniere nella robotica, nell’automazione di macchina e nei servizi digitali avanzati, fornendo soluzioni innovative per una vasta gamma di industrie, dall'automotive all'elettronica alla logistica. In qualità di fornitore leader mondiale di robotica e automazione di macchina, ABB Robotics &amp; Discrete Automation ha fornito più di 500.000 soluzioni robotizzate. Aiuta tutti i clienti a migliorare la flessibilità, l'efficienza, la sicurezza e l'affidabilità, e a ottimizzare la qualità dell'output. Sostiene la loro transizione verso la fabbrica connessa e collaborativa del futuro. ABB Robotics &amp; Discrete Automation impiega più di 10.000 persone in oltre 100 sedi in più di 53 Paesi. www.abb.com/robotics</w:t>
      </w:r>
    </w:p>
    <w:p/>
    <w:bookmarkStart w:id="9" w:name="_XREFN100C2"/>
    <w:bookmarkStart w:id="10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882"/>
            <wp:effectExtent b="0" l="0" r="0" t="0"/>
            <wp:docPr id="1" name="Theis Jo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is Joerg"/>
                    <pic:cNvPicPr/>
                  </pic:nvPicPr>
                  <pic:blipFill>
                    <a:blip xmlns:r="http://schemas.openxmlformats.org/officeDocument/2006/relationships" cstate="print" r:embed="N103C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ABB ha nominato Joerg Theis Presidente della divisione Machine Automation (B&amp;R) di ABB, a partire dal 1° aprile 2021.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Giunta ai suoi primi trent’anni di presenza in Italia, B&amp;R è un'innovativa società di automazione con sede in Austria e uffici in tutto il mondo. B&amp;R è la business unit per la Machine and Factory automation del gruppo ABB.  Come leader mondiale nell'automazione industriale, B&amp;R combina tecnologia all'avanguardia e ingegneria avanzata per for-nire ai clienti in ogni settore industriale soluzioni complete per l'automazione di macchina e di fabbrica, per il controllo di movimento, per l'interfaccia uomo macchina e le tecnologie di sicurezza integrate.  Sfruttando gli standard di comunicazione per l’IIoT come OPC UA, TSN, POWERLINK e openSAFETY, insieme al potente ambiente di sviluppo software Automation Studio, B&amp;R sta costantemente ridefinendo il futuro dell'ingegneria di automazione.  Lo spirito innovativo che mantiene B&amp;R all'avanguardia nell'automazione industriale è guidato dall’impegno nel semplificare i processi e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ulteriori informazioni, visitare https://www.br-automation.com. </w:t>
      </w:r>
    </w:p>
    <w:sectPr>
      <w:headerReference xmlns:r="http://schemas.openxmlformats.org/officeDocument/2006/relationships" r:id="N10443" w:type="default"/>
      <w:footerReference xmlns:r="http://schemas.openxmlformats.org/officeDocument/2006/relationships" r:id="N104D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3" Target="header1.xml" Type="http://schemas.openxmlformats.org/officeDocument/2006/relationships/header"/><Relationship Id="N104D7" Target="footer1.xml" Type="http://schemas.openxmlformats.org/officeDocument/2006/relationships/footer"/><Relationship Id="N103C1" Target="media/N103C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A" Target="media/N104A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